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626056" cy="7193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056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14"/>
        <w:rPr>
          <w:rFonts w:ascii="Times New Roman"/>
        </w:rPr>
      </w:pPr>
    </w:p>
    <w:p>
      <w:pPr>
        <w:pStyle w:val="Heading1"/>
        <w:ind w:left="57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3382391</wp:posOffset>
                </wp:positionH>
                <wp:positionV relativeFrom="paragraph">
                  <wp:posOffset>146458</wp:posOffset>
                </wp:positionV>
                <wp:extent cx="979169" cy="1524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79169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169" h="15240">
                              <a:moveTo>
                                <a:pt x="978714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978714" y="15240"/>
                              </a:lnTo>
                              <a:lnTo>
                                <a:pt x="978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6.330017pt;margin-top:11.532138pt;width:77.064101pt;height:1.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COMUNICADO</w:t>
      </w:r>
    </w:p>
    <w:p>
      <w:pPr>
        <w:pStyle w:val="BodyText"/>
        <w:spacing w:before="75"/>
        <w:rPr>
          <w:rFonts w:ascii="Arial"/>
          <w:b/>
        </w:rPr>
      </w:pPr>
    </w:p>
    <w:p>
      <w:pPr>
        <w:pStyle w:val="BodyText"/>
        <w:spacing w:line="276" w:lineRule="auto"/>
        <w:ind w:left="710"/>
      </w:pPr>
      <w:r>
        <w:rPr/>
        <w:t>Por</w:t>
      </w:r>
      <w:r>
        <w:rPr>
          <w:spacing w:val="-6"/>
        </w:rPr>
        <w:t> </w:t>
      </w:r>
      <w:r>
        <w:rPr/>
        <w:t>medio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se</w:t>
      </w:r>
      <w:r>
        <w:rPr>
          <w:spacing w:val="-6"/>
        </w:rPr>
        <w:t> </w:t>
      </w:r>
      <w:r>
        <w:rPr/>
        <w:t>comunica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interesados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general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fe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erratas del perfil de puesto respecto al extremo de la base legal, de acuerdo al siguiente detalle:</w:t>
      </w:r>
    </w:p>
    <w:p>
      <w:pPr>
        <w:pStyle w:val="BodyText"/>
        <w:spacing w:before="180"/>
      </w:pPr>
    </w:p>
    <w:p>
      <w:pPr>
        <w:pStyle w:val="Heading1"/>
      </w:pPr>
      <w:r>
        <w:rPr>
          <w:spacing w:val="-2"/>
        </w:rPr>
        <w:t>Dice:</w:t>
      </w:r>
    </w:p>
    <w:p>
      <w:pPr>
        <w:pStyle w:val="BodyText"/>
        <w:spacing w:before="185"/>
        <w:ind w:left="710"/>
        <w:jc w:val="both"/>
      </w:pPr>
      <w:r>
        <w:rPr/>
        <w:t>o.</w:t>
      </w:r>
      <w:r>
        <w:rPr>
          <w:spacing w:val="24"/>
        </w:rPr>
        <w:t> </w:t>
      </w:r>
      <w:r>
        <w:rPr/>
        <w:t>Resolución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Presidencia</w:t>
      </w:r>
      <w:r>
        <w:rPr>
          <w:spacing w:val="26"/>
        </w:rPr>
        <w:t> </w:t>
      </w:r>
      <w:r>
        <w:rPr/>
        <w:t>Ejecutiva</w:t>
      </w:r>
      <w:r>
        <w:rPr>
          <w:spacing w:val="25"/>
        </w:rPr>
        <w:t> </w:t>
      </w:r>
      <w:r>
        <w:rPr/>
        <w:t>N°</w:t>
      </w:r>
      <w:r>
        <w:rPr>
          <w:spacing w:val="28"/>
        </w:rPr>
        <w:t> </w:t>
      </w:r>
      <w:r>
        <w:rPr/>
        <w:t>000029-2023-SERVIR-PE,</w:t>
      </w:r>
      <w:r>
        <w:rPr>
          <w:spacing w:val="24"/>
        </w:rPr>
        <w:t> </w:t>
      </w:r>
      <w:r>
        <w:rPr/>
        <w:t>aprueba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2"/>
        </w:rPr>
        <w:t>“Guía</w:t>
      </w:r>
    </w:p>
    <w:p>
      <w:pPr>
        <w:pStyle w:val="BodyText"/>
        <w:spacing w:before="15"/>
        <w:ind w:left="710"/>
      </w:pP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elaboración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perfiles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sector</w:t>
      </w:r>
      <w:r>
        <w:rPr>
          <w:spacing w:val="-4"/>
        </w:rPr>
        <w:t> </w:t>
      </w:r>
      <w:r>
        <w:rPr>
          <w:spacing w:val="-2"/>
        </w:rPr>
        <w:t>público”.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Heading1"/>
      </w:pPr>
      <w:r>
        <w:rPr/>
        <w:t>Debe</w:t>
      </w:r>
      <w:r>
        <w:rPr>
          <w:spacing w:val="-3"/>
        </w:rPr>
        <w:t> </w:t>
      </w:r>
      <w:r>
        <w:rPr>
          <w:spacing w:val="-2"/>
        </w:rPr>
        <w:t>decir:</w:t>
      </w:r>
    </w:p>
    <w:p>
      <w:pPr>
        <w:pStyle w:val="BodyText"/>
        <w:spacing w:line="256" w:lineRule="auto" w:before="184"/>
        <w:ind w:left="710" w:right="133"/>
        <w:jc w:val="both"/>
      </w:pPr>
      <w:r>
        <w:rPr/>
        <w:t>o. Resolución de Presidencia Ejecutiva N° 000018-2024-SERVIR-PE,</w:t>
      </w:r>
      <w:r>
        <w:rPr>
          <w:spacing w:val="-1"/>
        </w:rPr>
        <w:t> </w:t>
      </w:r>
      <w:r>
        <w:rPr/>
        <w:t>mediante la cual</w:t>
      </w:r>
      <w:r>
        <w:rPr>
          <w:spacing w:val="-1"/>
        </w:rPr>
        <w:t> </w:t>
      </w:r>
      <w:r>
        <w:rPr/>
        <w:t>se aprueba la “Directiva N° 003-2024-SERVIR-GDSRH, “Diseño de perfiles de puestos y elaboración,</w:t>
      </w:r>
      <w:r>
        <w:rPr>
          <w:spacing w:val="-8"/>
        </w:rPr>
        <w:t> </w:t>
      </w:r>
      <w:r>
        <w:rPr/>
        <w:t>aprobación,</w:t>
      </w:r>
      <w:r>
        <w:rPr>
          <w:spacing w:val="-7"/>
        </w:rPr>
        <w:t> </w:t>
      </w:r>
      <w:r>
        <w:rPr/>
        <w:t>administración</w:t>
      </w:r>
      <w:r>
        <w:rPr>
          <w:spacing w:val="-9"/>
        </w:rPr>
        <w:t> </w:t>
      </w:r>
      <w:r>
        <w:rPr/>
        <w:t>y</w:t>
      </w:r>
      <w:r>
        <w:rPr>
          <w:spacing w:val="-5"/>
        </w:rPr>
        <w:t> </w:t>
      </w:r>
      <w:r>
        <w:rPr/>
        <w:t>modificación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Manual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Perfiles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Puestos.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79"/>
        <w:rPr>
          <w:sz w:val="8"/>
        </w:rPr>
      </w:pPr>
    </w:p>
    <w:p>
      <w:pPr>
        <w:spacing w:before="0"/>
        <w:ind w:left="6764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4595240</wp:posOffset>
            </wp:positionH>
            <wp:positionV relativeFrom="paragraph">
              <wp:posOffset>-28172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6764" w:right="1093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6785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21/02/2025</w:t>
      </w:r>
      <w:r>
        <w:rPr>
          <w:spacing w:val="-1"/>
          <w:sz w:val="8"/>
        </w:rPr>
        <w:t> </w:t>
      </w:r>
      <w:r>
        <w:rPr>
          <w:sz w:val="8"/>
        </w:rPr>
        <w:t>17:46:15-</w:t>
      </w:r>
      <w:r>
        <w:rPr>
          <w:spacing w:val="-4"/>
          <w:sz w:val="8"/>
        </w:rPr>
        <w:t>0500</w:t>
      </w:r>
    </w:p>
    <w:p>
      <w:pPr>
        <w:pStyle w:val="BodyText"/>
        <w:spacing w:before="59"/>
        <w:rPr>
          <w:sz w:val="8"/>
        </w:rPr>
      </w:pPr>
    </w:p>
    <w:p>
      <w:pPr>
        <w:pStyle w:val="BodyText"/>
        <w:spacing w:line="276" w:lineRule="auto"/>
        <w:ind w:left="5851" w:right="714" w:hanging="255"/>
      </w:pPr>
      <w:r>
        <w:rPr/>
        <w:t>Unidad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Recursos</w:t>
      </w:r>
      <w:r>
        <w:rPr>
          <w:spacing w:val="-13"/>
        </w:rPr>
        <w:t> </w:t>
      </w:r>
      <w:r>
        <w:rPr/>
        <w:t>Humanos San Isidro, febrero de 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spacing w:line="184" w:lineRule="auto" w:before="0"/>
        <w:ind w:left="56" w:right="1591" w:firstLine="0"/>
        <w:jc w:val="both"/>
        <w:rPr>
          <w:sz w:val="16"/>
        </w:rPr>
      </w:pPr>
      <w:r>
        <w:rPr>
          <w:color w:val="797979"/>
          <w:sz w:val="16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  <w:sz w:val="16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portal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web.</w:t>
      </w:r>
      <w:r>
        <w:rPr>
          <w:color w:val="797979"/>
          <w:spacing w:val="-1"/>
          <w:sz w:val="16"/>
        </w:rPr>
        <w:t> </w:t>
      </w:r>
      <w:hyperlink r:id="rId7">
        <w:r>
          <w:rPr>
            <w:color w:val="797979"/>
            <w:sz w:val="16"/>
          </w:rPr>
          <w:t>https://www.sbn.gob.pe</w:t>
        </w:r>
      </w:hyperlink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ingresando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al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ícono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Verifica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documento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digital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o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también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a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través</w:t>
      </w:r>
      <w:r>
        <w:rPr>
          <w:color w:val="797979"/>
          <w:spacing w:val="-1"/>
          <w:sz w:val="16"/>
        </w:rPr>
        <w:t> </w:t>
      </w:r>
      <w:r>
        <w:rPr>
          <w:color w:val="797979"/>
          <w:sz w:val="16"/>
        </w:rPr>
        <w:t>de la siguiente dirección web: https://app.sbn.gob.pe/verifica. En ambos casos</w:t>
      </w:r>
      <w:r>
        <w:rPr>
          <w:color w:val="797979"/>
          <w:spacing w:val="40"/>
          <w:sz w:val="16"/>
        </w:rPr>
        <w:t> </w:t>
      </w:r>
      <w:r>
        <w:rPr>
          <w:color w:val="797979"/>
          <w:sz w:val="16"/>
        </w:rPr>
        <w:t>deberás ingresar la siguiente </w:t>
      </w:r>
      <w:r>
        <w:rPr>
          <w:color w:val="797979"/>
          <w:spacing w:val="-2"/>
          <w:sz w:val="16"/>
        </w:rPr>
        <w:t>clave:4314J04660</w:t>
      </w:r>
    </w:p>
    <w:sectPr>
      <w:type w:val="continuous"/>
      <w:pgSz w:w="11910" w:h="16840"/>
      <w:pgMar w:top="680" w:bottom="0" w:left="992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10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2025-02-24T13:44:16Z</dcterms:created>
  <dcterms:modified xsi:type="dcterms:W3CDTF">2025-02-24T13:44:16Z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FPDF 1.86; modified using OpenPDF 1.3.29</vt:lpwstr>
  </property>
</Properties>
</file>