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54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29"/>
          <w:sz w:val="20"/>
        </w:rPr>
        <w:drawing>
          <wp:inline distT="0" distB="0" distL="0" distR="0">
            <wp:extent cx="2262397" cy="4629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9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05670" cy="56359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0" cy="5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Title"/>
      </w:pPr>
      <w:r>
        <w:rPr/>
        <w:t>RESULTADOS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EVALUACIÓN</w:t>
      </w:r>
      <w:r>
        <w:rPr>
          <w:spacing w:val="-12"/>
        </w:rPr>
        <w:t> </w:t>
      </w:r>
      <w:r>
        <w:rPr/>
        <w:t>CURRICULAR</w:t>
      </w:r>
    </w:p>
    <w:p>
      <w:pPr>
        <w:spacing w:line="288" w:lineRule="auto" w:before="67"/>
        <w:ind w:left="3561" w:right="3521" w:firstLine="0"/>
        <w:jc w:val="center"/>
        <w:rPr>
          <w:b/>
          <w:sz w:val="20"/>
        </w:rPr>
      </w:pPr>
      <w:r>
        <w:rPr>
          <w:b/>
          <w:sz w:val="20"/>
        </w:rPr>
        <w:t>CARGO: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ASISTENTE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BIENES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ESTATALES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II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PLAZA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N° 149</w:t>
      </w:r>
    </w:p>
    <w:p>
      <w:pPr>
        <w:spacing w:line="240" w:lineRule="auto" w:before="0" w:after="1"/>
        <w:rPr>
          <w:b/>
          <w:sz w:val="12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207"/>
        <w:gridCol w:w="1065"/>
        <w:gridCol w:w="1877"/>
        <w:gridCol w:w="1512"/>
        <w:gridCol w:w="1480"/>
        <w:gridCol w:w="905"/>
        <w:gridCol w:w="974"/>
        <w:gridCol w:w="1024"/>
      </w:tblGrid>
      <w:tr>
        <w:trPr>
          <w:trHeight w:val="496" w:hRule="atLeast"/>
        </w:trPr>
        <w:tc>
          <w:tcPr>
            <w:tcW w:w="415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10" w:right="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4149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331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NOMBRES</w:t>
            </w:r>
          </w:p>
        </w:tc>
        <w:tc>
          <w:tcPr>
            <w:tcW w:w="1512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209" w:right="42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b/>
                <w:spacing w:val="-2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 CONOCIMIENTOS</w:t>
            </w:r>
          </w:p>
        </w:tc>
        <w:tc>
          <w:tcPr>
            <w:tcW w:w="1480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315" w:right="26" w:hanging="2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b/>
                <w:spacing w:val="-2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CURRICULAR</w:t>
            </w:r>
          </w:p>
        </w:tc>
        <w:tc>
          <w:tcPr>
            <w:tcW w:w="905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30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974" w:type="dxa"/>
            <w:shd w:val="clear" w:color="auto" w:fill="FFAEAE"/>
          </w:tcPr>
          <w:p>
            <w:pPr>
              <w:pStyle w:val="TableParagraph"/>
              <w:spacing w:line="256" w:lineRule="auto" w:before="59"/>
              <w:ind w:left="101" w:right="69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 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ENTREVISTA</w:t>
            </w:r>
          </w:p>
        </w:tc>
        <w:tc>
          <w:tcPr>
            <w:tcW w:w="1024" w:type="dxa"/>
            <w:shd w:val="clear" w:color="auto" w:fill="FFAEAE"/>
          </w:tcPr>
          <w:p>
            <w:pPr>
              <w:pStyle w:val="TableParagraph"/>
              <w:spacing w:line="256" w:lineRule="auto" w:before="59"/>
              <w:ind w:left="127" w:right="93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 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ENTREVISTA</w:t>
            </w:r>
          </w:p>
        </w:tc>
      </w:tr>
      <w:tr>
        <w:trPr>
          <w:trHeight w:val="496" w:hRule="atLeast"/>
        </w:trPr>
        <w:tc>
          <w:tcPr>
            <w:tcW w:w="41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362"/>
              <w:rPr>
                <w:sz w:val="12"/>
              </w:rPr>
            </w:pP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106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FERNANDEZ</w:t>
            </w:r>
          </w:p>
        </w:tc>
        <w:tc>
          <w:tcPr>
            <w:tcW w:w="1877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625"/>
              <w:rPr>
                <w:sz w:val="12"/>
              </w:rPr>
            </w:pPr>
            <w:r>
              <w:rPr>
                <w:w w:val="105"/>
                <w:sz w:val="12"/>
              </w:rPr>
              <w:t>JEISON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JOEL</w:t>
            </w:r>
          </w:p>
        </w:tc>
        <w:tc>
          <w:tcPr>
            <w:tcW w:w="151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673" w:right="6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8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656" w:right="6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0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998" w:type="dxa"/>
            <w:gridSpan w:val="2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56" w:lineRule="auto" w:before="153"/>
        <w:ind w:left="4581" w:right="149" w:hanging="4371"/>
        <w:jc w:val="left"/>
        <w:rPr>
          <w:b/>
          <w:sz w:val="15"/>
        </w:rPr>
      </w:pPr>
      <w:r>
        <w:rPr>
          <w:b/>
          <w:sz w:val="15"/>
        </w:rPr>
        <w:t>(*)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 acuerdo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las bases de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 convocatoria,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pasan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la etapa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 Entrevista, los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postulantes que</w:t>
      </w:r>
      <w:r>
        <w:rPr>
          <w:b/>
          <w:spacing w:val="6"/>
          <w:sz w:val="15"/>
        </w:rPr>
        <w:t> </w:t>
      </w:r>
      <w:r>
        <w:rPr>
          <w:b/>
          <w:sz w:val="15"/>
          <w:u w:val="single"/>
        </w:rPr>
        <w:t>hayan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obtenido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las tres notas más altas acumuladas</w:t>
      </w:r>
      <w:r>
        <w:rPr>
          <w:b/>
          <w:spacing w:val="-1"/>
          <w:sz w:val="15"/>
          <w:u w:val="single"/>
        </w:rPr>
        <w:t> </w:t>
      </w:r>
      <w:r>
        <w:rPr>
          <w:b/>
          <w:sz w:val="15"/>
          <w:u w:val="single"/>
        </w:rPr>
        <w:t>hasta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la etapa</w:t>
      </w:r>
      <w:r>
        <w:rPr>
          <w:b/>
          <w:spacing w:val="1"/>
          <w:sz w:val="15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Evaluación</w:t>
      </w:r>
      <w:r>
        <w:rPr>
          <w:b/>
          <w:spacing w:val="-1"/>
          <w:sz w:val="15"/>
          <w:u w:val="single"/>
        </w:rPr>
        <w:t> </w:t>
      </w:r>
      <w:r>
        <w:rPr>
          <w:b/>
          <w:sz w:val="15"/>
          <w:u w:val="single"/>
        </w:rPr>
        <w:t>Curricular</w:t>
      </w:r>
      <w:r>
        <w:rPr>
          <w:b/>
          <w:sz w:val="15"/>
        </w:rPr>
        <w:t>.</w:t>
      </w:r>
    </w:p>
    <w:p>
      <w:pPr>
        <w:spacing w:before="9"/>
        <w:ind w:left="167" w:right="0" w:firstLine="0"/>
        <w:jc w:val="left"/>
        <w:rPr>
          <w:sz w:val="14"/>
        </w:rPr>
      </w:pPr>
      <w:r>
        <w:rPr>
          <w:sz w:val="14"/>
          <w:u w:val="single"/>
        </w:rPr>
        <w:t>El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puntaje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mínimo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establecido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para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la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etapa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curricular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es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de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30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puntos,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por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lo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que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no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se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asigna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puntaje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total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a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los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postulantes</w:t>
      </w:r>
      <w:r>
        <w:rPr>
          <w:spacing w:val="-5"/>
          <w:sz w:val="14"/>
          <w:u w:val="single"/>
        </w:rPr>
        <w:t> </w:t>
      </w:r>
      <w:r>
        <w:rPr>
          <w:sz w:val="14"/>
          <w:u w:val="single"/>
        </w:rPr>
        <w:t>que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obtuvieron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un</w:t>
      </w:r>
      <w:r>
        <w:rPr>
          <w:spacing w:val="-7"/>
          <w:sz w:val="14"/>
          <w:u w:val="single"/>
        </w:rPr>
        <w:t> </w:t>
      </w:r>
      <w:r>
        <w:rPr>
          <w:sz w:val="14"/>
          <w:u w:val="single"/>
        </w:rPr>
        <w:t>puntaje</w:t>
      </w:r>
      <w:r>
        <w:rPr>
          <w:spacing w:val="-6"/>
          <w:sz w:val="14"/>
          <w:u w:val="single"/>
        </w:rPr>
        <w:t> </w:t>
      </w:r>
      <w:r>
        <w:rPr>
          <w:sz w:val="14"/>
          <w:u w:val="single"/>
        </w:rPr>
        <w:t>inferior</w:t>
      </w:r>
      <w:r>
        <w:rPr>
          <w:sz w:val="14"/>
        </w:rPr>
        <w:t>.</w:t>
      </w:r>
    </w:p>
    <w:p>
      <w:pPr>
        <w:spacing w:line="240" w:lineRule="auto" w:before="0"/>
        <w:rPr>
          <w:sz w:val="11"/>
        </w:rPr>
      </w:pPr>
    </w:p>
    <w:p>
      <w:pPr>
        <w:spacing w:before="70"/>
        <w:ind w:left="3146" w:right="3107" w:firstLine="0"/>
        <w:jc w:val="center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944099pt;margin-top:17.113232pt;width:523.2pt;height:70.45pt;mso-position-horizontal-relative:page;mso-position-vertical-relative:paragraph;z-index:-15728640;mso-wrap-distance-left:0;mso-wrap-distance-right:0" type="#_x0000_t202" filled="false" stroked="true" strokeweight="1.2pt" strokecolor="#000000"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14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14"/>
                    </w:rPr>
                  </w:pPr>
                </w:p>
                <w:p>
                  <w:pPr>
                    <w:spacing w:line="240" w:lineRule="auto" w:before="8"/>
                    <w:rPr>
                      <w:b/>
                      <w:sz w:val="20"/>
                    </w:rPr>
                  </w:pPr>
                </w:p>
                <w:p>
                  <w:pPr>
                    <w:spacing w:before="0"/>
                    <w:ind w:left="74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El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comité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de</w:t>
                  </w:r>
                  <w:r>
                    <w:rPr>
                      <w:b/>
                      <w:spacing w:val="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selección declara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desierto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la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convoctoria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realizada para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cubrir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la plaza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N° 149, debido 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que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ningún postulante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aprobó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la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etapa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de Evaluación Curricular.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w w:val="105"/>
          <w:sz w:val="17"/>
        </w:rPr>
        <w:t>COMUNICADO</w:t>
      </w:r>
    </w:p>
    <w:p>
      <w:pPr>
        <w:spacing w:line="153" w:lineRule="exact" w:before="0"/>
        <w:ind w:left="0" w:right="1434" w:firstLine="0"/>
        <w:jc w:val="right"/>
        <w:rPr>
          <w:sz w:val="14"/>
        </w:rPr>
      </w:pPr>
      <w:r>
        <w:rPr>
          <w:sz w:val="14"/>
        </w:rPr>
        <w:t>San</w:t>
      </w:r>
      <w:r>
        <w:rPr>
          <w:spacing w:val="-6"/>
          <w:sz w:val="14"/>
        </w:rPr>
        <w:t> </w:t>
      </w:r>
      <w:r>
        <w:rPr>
          <w:sz w:val="14"/>
        </w:rPr>
        <w:t>Isidro,</w:t>
      </w:r>
      <w:r>
        <w:rPr>
          <w:spacing w:val="-6"/>
          <w:sz w:val="14"/>
        </w:rPr>
        <w:t> </w:t>
      </w:r>
      <w:r>
        <w:rPr>
          <w:sz w:val="14"/>
        </w:rPr>
        <w:t>Octubre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240" w:bottom="0" w:left="740" w:right="78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10"/>
        <w:rPr>
          <w:sz w:val="10"/>
        </w:rPr>
      </w:pPr>
    </w:p>
    <w:p>
      <w:pPr>
        <w:spacing w:line="111" w:lineRule="exact" w:before="0"/>
        <w:ind w:left="2615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1801876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615" w:right="-3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63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08:41:11-0500</w:t>
      </w:r>
    </w:p>
    <w:p>
      <w:pPr>
        <w:spacing w:before="77"/>
        <w:ind w:left="0" w:right="547" w:firstLine="0"/>
        <w:jc w:val="right"/>
        <w:rPr>
          <w:b/>
          <w:sz w:val="12"/>
        </w:rPr>
      </w:pPr>
      <w:r>
        <w:rPr>
          <w:b/>
          <w:w w:val="105"/>
          <w:sz w:val="12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5"/>
        <w:rPr>
          <w:b/>
          <w:sz w:val="11"/>
        </w:rPr>
      </w:pPr>
    </w:p>
    <w:p>
      <w:pPr>
        <w:spacing w:line="111" w:lineRule="exact" w:before="0"/>
        <w:ind w:left="1691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3760342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169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1712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08:27:09-0500</w:t>
      </w:r>
    </w:p>
    <w:p>
      <w:pPr>
        <w:pStyle w:val="BodyText"/>
        <w:rPr>
          <w:rFonts w:ascii="Lucida Sans Unicode"/>
          <w:sz w:val="10"/>
        </w:rPr>
      </w:pPr>
      <w:r>
        <w:rPr/>
        <w:br w:type="column"/>
      </w:r>
      <w:r>
        <w:rPr>
          <w:rFonts w:ascii="Lucida Sans Unicode"/>
          <w:sz w:val="10"/>
        </w:rPr>
      </w:r>
    </w:p>
    <w:p>
      <w:pPr>
        <w:pStyle w:val="BodyText"/>
        <w:spacing w:before="13"/>
        <w:rPr>
          <w:rFonts w:ascii="Lucida Sans Unicode"/>
          <w:sz w:val="8"/>
        </w:rPr>
      </w:pPr>
    </w:p>
    <w:p>
      <w:pPr>
        <w:spacing w:line="194" w:lineRule="auto" w:before="0"/>
        <w:ind w:left="1467" w:right="669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-22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48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5653659</wp:posOffset>
            </wp:positionH>
            <wp:positionV relativeFrom="paragraph">
              <wp:posOffset>-220760</wp:posOffset>
            </wp:positionV>
            <wp:extent cx="279399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17:21:40-0500</w:t>
      </w:r>
    </w:p>
    <w:p>
      <w:pPr>
        <w:pStyle w:val="BodyText"/>
        <w:spacing w:before="1"/>
        <w:rPr>
          <w:rFonts w:ascii="Lucida Sans Unicode"/>
          <w:sz w:val="11"/>
        </w:rPr>
      </w:pPr>
    </w:p>
    <w:p>
      <w:pPr>
        <w:spacing w:before="0"/>
        <w:ind w:left="953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Miembro</w:t>
      </w:r>
      <w:r>
        <w:rPr>
          <w:b/>
          <w:spacing w:val="2"/>
          <w:w w:val="105"/>
          <w:sz w:val="12"/>
        </w:rPr>
        <w:t> </w:t>
      </w:r>
      <w:r>
        <w:rPr>
          <w:b/>
          <w:w w:val="105"/>
          <w:sz w:val="12"/>
        </w:rPr>
        <w:t>representante área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usuaria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240" w:bottom="0" w:left="740" w:right="780"/>
          <w:cols w:num="3" w:equalWidth="0">
            <w:col w:w="3968" w:space="40"/>
            <w:col w:w="3166" w:space="39"/>
            <w:col w:w="3507"/>
          </w:cols>
        </w:sectPr>
      </w:pPr>
    </w:p>
    <w:p>
      <w:pPr>
        <w:spacing w:before="102"/>
        <w:ind w:left="3146" w:right="1506" w:firstLine="0"/>
        <w:jc w:val="center"/>
        <w:rPr>
          <w:b/>
          <w:sz w:val="12"/>
        </w:rPr>
      </w:pPr>
      <w:r>
        <w:rPr>
          <w:b/>
          <w:w w:val="105"/>
          <w:sz w:val="12"/>
        </w:rPr>
        <w:t>Miembro representante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de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5"/>
        </w:rPr>
      </w:pPr>
    </w:p>
    <w:p>
      <w:pPr>
        <w:pStyle w:val="BodyText"/>
        <w:spacing w:line="184" w:lineRule="auto" w:before="130"/>
        <w:ind w:left="308" w:right="241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clave:611991188R</w:t>
      </w:r>
    </w:p>
    <w:sectPr>
      <w:type w:val="continuous"/>
      <w:pgSz w:w="12240" w:h="15840"/>
      <w:pgMar w:top="24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146" w:right="3124"/>
      <w:jc w:val="center"/>
    </w:pPr>
    <w:rPr>
      <w:rFonts w:ascii="Calibri" w:hAnsi="Calibri" w:eastAsia="Calibri" w:cs="Calibri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2024-10-15T15:19:40Z</dcterms:created>
  <dcterms:modified xsi:type="dcterms:W3CDTF">2024-10-15T15:19:40Z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</Properties>
</file>