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326" w:val="left" w:leader="none"/>
        </w:tabs>
        <w:spacing w:line="240" w:lineRule="auto"/>
        <w:ind w:left="6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47645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6856" cy="5543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62"/>
        <w:rPr>
          <w:rFonts w:ascii="Times New Roman"/>
          <w:sz w:val="20"/>
        </w:rPr>
      </w:pPr>
    </w:p>
    <w:p>
      <w:pPr>
        <w:spacing w:line="292" w:lineRule="auto" w:before="0"/>
        <w:ind w:left="2968" w:right="2970" w:firstLine="0"/>
        <w:jc w:val="center"/>
        <w:rPr>
          <w:b/>
          <w:sz w:val="20"/>
        </w:rPr>
      </w:pPr>
      <w:r>
        <w:rPr>
          <w:b/>
          <w:sz w:val="22"/>
        </w:rPr>
        <w:t>RESULTADOS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EVALUACIÓN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CURRICULAR</w:t>
      </w:r>
      <w:r>
        <w:rPr>
          <w:rFonts w:ascii="Times New Roman" w:hAnsi="Times New Roman"/>
          <w:sz w:val="22"/>
        </w:rPr>
        <w:t> </w:t>
      </w:r>
      <w:r>
        <w:rPr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III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96</w:t>
      </w: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188"/>
        <w:gridCol w:w="1049"/>
        <w:gridCol w:w="1848"/>
        <w:gridCol w:w="1399"/>
        <w:gridCol w:w="1359"/>
        <w:gridCol w:w="890"/>
        <w:gridCol w:w="960"/>
        <w:gridCol w:w="1008"/>
      </w:tblGrid>
      <w:tr>
        <w:trPr>
          <w:trHeight w:val="489" w:hRule="atLeast"/>
        </w:trPr>
        <w:tc>
          <w:tcPr>
            <w:tcW w:w="410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085" w:type="dxa"/>
            <w:gridSpan w:val="3"/>
            <w:shd w:val="clear" w:color="auto" w:fill="FFAEAE"/>
          </w:tcPr>
          <w:p>
            <w:pPr>
              <w:pStyle w:val="TableParagraph"/>
              <w:spacing w:before="143"/>
              <w:ind w:left="1315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399" w:type="dxa"/>
            <w:shd w:val="clear" w:color="auto" w:fill="FFAEAE"/>
          </w:tcPr>
          <w:p>
            <w:pPr>
              <w:pStyle w:val="TableParagraph"/>
              <w:spacing w:before="11"/>
              <w:ind w:left="272" w:firstLine="108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7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245" w:firstLin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CONOCIMIENTOS</w:t>
            </w:r>
          </w:p>
        </w:tc>
        <w:tc>
          <w:tcPr>
            <w:tcW w:w="1359" w:type="dxa"/>
            <w:shd w:val="clear" w:color="auto" w:fill="FFAEAE"/>
          </w:tcPr>
          <w:p>
            <w:pPr>
              <w:pStyle w:val="TableParagraph"/>
              <w:spacing w:before="11"/>
              <w:ind w:left="250" w:firstLine="111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344" w:hanging="9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890" w:type="dxa"/>
            <w:shd w:val="clear" w:color="auto" w:fill="FFAEAE"/>
          </w:tcPr>
          <w:p>
            <w:pPr>
              <w:pStyle w:val="TableParagraph"/>
              <w:spacing w:before="153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60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97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08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121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39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STUART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MEDINA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530"/>
              <w:rPr>
                <w:sz w:val="12"/>
              </w:rPr>
            </w:pPr>
            <w:r>
              <w:rPr>
                <w:sz w:val="12"/>
              </w:rPr>
              <w:t>MIRBIHT</w:t>
            </w:r>
            <w:r>
              <w:rPr>
                <w:rFonts w:ascii="Times New Roman"/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LISSET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17/10/2024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229"/>
              <w:rPr>
                <w:sz w:val="12"/>
              </w:rPr>
            </w:pPr>
            <w:r>
              <w:rPr>
                <w:w w:val="105"/>
                <w:sz w:val="12"/>
              </w:rPr>
              <w:t>10:15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a.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m.</w:t>
            </w:r>
          </w:p>
        </w:tc>
      </w:tr>
    </w:tbl>
    <w:p>
      <w:pPr>
        <w:spacing w:line="240" w:lineRule="auto" w:before="141"/>
        <w:rPr>
          <w:b/>
          <w:sz w:val="20"/>
        </w:rPr>
      </w:pPr>
    </w:p>
    <w:p>
      <w:pPr>
        <w:spacing w:line="254" w:lineRule="auto" w:before="0"/>
        <w:ind w:left="134" w:right="138" w:firstLine="0"/>
        <w:jc w:val="center"/>
        <w:rPr>
          <w:b/>
          <w:sz w:val="15"/>
        </w:rPr>
      </w:pPr>
      <w:r>
        <w:rPr>
          <w:b/>
          <w:sz w:val="15"/>
        </w:rPr>
        <w:t>(*)</w:t>
      </w:r>
      <w:r>
        <w:rPr>
          <w:rFonts w:ascii="Times New Roman" w:hAnsi="Times New Roman"/>
          <w:spacing w:val="22"/>
          <w:sz w:val="15"/>
        </w:rPr>
        <w:t> </w:t>
      </w:r>
      <w:r>
        <w:rPr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acuerdo</w:t>
      </w:r>
      <w:r>
        <w:rPr>
          <w:rFonts w:ascii="Times New Roman" w:hAnsi="Times New Roman"/>
          <w:spacing w:val="-8"/>
          <w:sz w:val="15"/>
        </w:rPr>
        <w:t> </w:t>
      </w:r>
      <w:r>
        <w:rPr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b/>
          <w:sz w:val="15"/>
        </w:rPr>
        <w:t>las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bases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b/>
          <w:sz w:val="15"/>
        </w:rPr>
        <w:t>convocatoria,</w:t>
      </w:r>
      <w:r>
        <w:rPr>
          <w:rFonts w:ascii="Times New Roman" w:hAnsi="Times New Roman"/>
          <w:spacing w:val="24"/>
          <w:sz w:val="15"/>
        </w:rPr>
        <w:t> </w:t>
      </w:r>
      <w:r>
        <w:rPr>
          <w:b/>
          <w:sz w:val="15"/>
        </w:rPr>
        <w:t>pasan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b/>
          <w:sz w:val="15"/>
        </w:rPr>
        <w:t>etapa</w:t>
      </w:r>
      <w:r>
        <w:rPr>
          <w:rFonts w:ascii="Times New Roman" w:hAnsi="Times New Roman"/>
          <w:spacing w:val="-6"/>
          <w:sz w:val="15"/>
        </w:rPr>
        <w:t> </w:t>
      </w:r>
      <w:r>
        <w:rPr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Entrevista,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los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postulantes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z w:val="15"/>
        </w:rPr>
        <w:t>que</w:t>
      </w:r>
      <w:r>
        <w:rPr>
          <w:rFonts w:ascii="Times New Roman" w:hAnsi="Times New Roman"/>
          <w:spacing w:val="-22"/>
          <w:sz w:val="15"/>
        </w:rPr>
        <w:t> </w:t>
      </w:r>
      <w:r>
        <w:rPr>
          <w:b/>
          <w:sz w:val="15"/>
          <w:u w:val="single"/>
        </w:rPr>
        <w:t>hayan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obtenido</w:t>
      </w:r>
      <w:r>
        <w:rPr>
          <w:rFonts w:ascii="Times New Roman" w:hAnsi="Times New Roman"/>
          <w:spacing w:val="-8"/>
          <w:sz w:val="15"/>
          <w:u w:val="single"/>
        </w:rPr>
        <w:t> </w:t>
      </w:r>
      <w:r>
        <w:rPr>
          <w:b/>
          <w:sz w:val="15"/>
          <w:u w:val="single"/>
        </w:rPr>
        <w:t>las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tres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notas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más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altas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acumuladas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b/>
          <w:sz w:val="15"/>
          <w:u w:val="single"/>
        </w:rPr>
        <w:t>hasta</w:t>
      </w:r>
      <w:r>
        <w:rPr>
          <w:rFonts w:ascii="Times New Roman" w:hAnsi="Times New Roman"/>
          <w:spacing w:val="-6"/>
          <w:sz w:val="15"/>
          <w:u w:val="single"/>
        </w:rPr>
        <w:t> </w:t>
      </w:r>
      <w:r>
        <w:rPr>
          <w:b/>
          <w:sz w:val="15"/>
          <w:u w:val="single"/>
        </w:rPr>
        <w:t>la</w:t>
      </w:r>
      <w:r>
        <w:rPr>
          <w:rFonts w:ascii="Times New Roman" w:hAnsi="Times New Roman"/>
          <w:spacing w:val="40"/>
          <w:sz w:val="15"/>
        </w:rPr>
        <w:t> </w:t>
      </w:r>
      <w:r>
        <w:rPr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b/>
          <w:sz w:val="15"/>
          <w:u w:val="single"/>
        </w:rPr>
        <w:t>Curricular.</w:t>
      </w:r>
    </w:p>
    <w:p>
      <w:pPr>
        <w:spacing w:before="17"/>
        <w:ind w:left="134" w:right="0" w:firstLine="0"/>
        <w:jc w:val="left"/>
        <w:rPr>
          <w:sz w:val="13"/>
        </w:rPr>
      </w:pPr>
      <w:r>
        <w:rPr>
          <w:w w:val="105"/>
          <w:sz w:val="13"/>
          <w:u w:val="single"/>
        </w:rPr>
        <w:t>El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mínimo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establecido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para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etapa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curricular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de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30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puntos,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por</w:t>
      </w:r>
      <w:r>
        <w:rPr>
          <w:rFonts w:ascii="Times New Roman" w:hAnsi="Times New Roman"/>
          <w:spacing w:val="-4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no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se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asigna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total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postulantes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obtuvieron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un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spacing w:val="-2"/>
          <w:w w:val="105"/>
          <w:sz w:val="13"/>
          <w:u w:val="single"/>
        </w:rPr>
        <w:t>inferior</w:t>
      </w:r>
      <w:r>
        <w:rPr>
          <w:spacing w:val="-2"/>
          <w:w w:val="105"/>
          <w:sz w:val="13"/>
        </w:rPr>
        <w:t>.</w:t>
      </w:r>
    </w:p>
    <w:p>
      <w:pPr>
        <w:pStyle w:val="Title"/>
      </w:pPr>
      <w:r>
        <w:rPr>
          <w:spacing w:val="-2"/>
          <w:w w:val="105"/>
        </w:rPr>
        <w:t>COMUNICADO</w:t>
      </w:r>
    </w:p>
    <w:p>
      <w:pPr>
        <w:spacing w:line="240" w:lineRule="auto" w:before="38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266"/>
        <w:jc w:val="left"/>
        <w:rPr>
          <w:sz w:val="13"/>
        </w:rPr>
      </w:pPr>
      <w:r>
        <w:rPr>
          <w:position w:val="1"/>
          <w:sz w:val="15"/>
        </w:rPr>
        <w:t>La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realizará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manera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presencial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Calle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Chinchón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N°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890,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San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Isidro.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fecha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y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hora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54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precisa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presente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spacing w:val="-2"/>
          <w:position w:val="1"/>
          <w:sz w:val="15"/>
        </w:rPr>
        <w:t>acta.</w:t>
      </w:r>
    </w:p>
    <w:p>
      <w:pPr>
        <w:spacing w:line="240" w:lineRule="auto" w:before="12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266"/>
        <w:jc w:val="left"/>
        <w:rPr>
          <w:sz w:val="13"/>
        </w:rPr>
      </w:pPr>
      <w:r>
        <w:rPr>
          <w:position w:val="1"/>
          <w:sz w:val="15"/>
        </w:rPr>
        <w:t>El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postulante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APTO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deberá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mostrar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Documento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Identidad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Nacional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(DNI)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ingreso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para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correcta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spacing w:val="-2"/>
          <w:position w:val="1"/>
          <w:sz w:val="15"/>
        </w:rPr>
        <w:t>identificación.</w:t>
      </w:r>
    </w:p>
    <w:p>
      <w:pPr>
        <w:spacing w:line="153" w:lineRule="exact" w:before="151"/>
        <w:ind w:left="545" w:right="0" w:firstLine="0"/>
        <w:jc w:val="left"/>
        <w:rPr>
          <w:sz w:val="15"/>
        </w:rPr>
      </w:pPr>
      <w:r>
        <w:rPr>
          <w:sz w:val="15"/>
        </w:rPr>
        <w:t>El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presentarse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candidatos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que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no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presenten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serán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descalificados</w:t>
      </w:r>
      <w:r>
        <w:rPr>
          <w:rFonts w:ascii="Times New Roman" w:hAnsi="Times New Roman"/>
          <w:spacing w:val="-8"/>
          <w:sz w:val="15"/>
        </w:rPr>
        <w:t> </w:t>
      </w:r>
      <w:r>
        <w:rPr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24" w:lineRule="exact" w:before="0" w:after="0"/>
        <w:ind w:left="544" w:right="0" w:hanging="266"/>
        <w:jc w:val="left"/>
        <w:rPr>
          <w:position w:val="9"/>
          <w:sz w:val="13"/>
        </w:rPr>
      </w:pPr>
      <w:r>
        <w:rPr>
          <w:sz w:val="15"/>
        </w:rPr>
        <w:t>la</w:t>
      </w:r>
      <w:r>
        <w:rPr>
          <w:rFonts w:ascii="Times New Roman"/>
          <w:spacing w:val="-5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6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4"/>
        <w:ind w:left="0" w:right="1411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w w:val="105"/>
          <w:sz w:val="13"/>
        </w:rPr>
        <w:t>Octubre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spacing w:val="-4"/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220" w:bottom="0" w:left="780" w:right="780"/>
        </w:sectPr>
      </w:pPr>
    </w:p>
    <w:p>
      <w:pPr>
        <w:spacing w:line="240" w:lineRule="auto" w:before="84"/>
        <w:rPr>
          <w:sz w:val="8"/>
        </w:rPr>
      </w:pPr>
    </w:p>
    <w:p>
      <w:pPr>
        <w:spacing w:before="0"/>
        <w:ind w:left="255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1789810</wp:posOffset>
            </wp:positionH>
            <wp:positionV relativeFrom="paragraph">
              <wp:posOffset>-25164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55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57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17:03:13-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2"/>
        <w:rPr>
          <w:rFonts w:ascii="Tahoma"/>
          <w:sz w:val="8"/>
        </w:rPr>
      </w:pPr>
    </w:p>
    <w:p>
      <w:pPr>
        <w:spacing w:before="0"/>
        <w:ind w:left="0" w:right="571" w:firstLine="0"/>
        <w:jc w:val="right"/>
        <w:rPr>
          <w:b/>
          <w:sz w:val="12"/>
        </w:rPr>
      </w:pPr>
      <w:r>
        <w:rPr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46"/>
        <w:rPr>
          <w:b/>
          <w:sz w:val="8"/>
        </w:rPr>
      </w:pPr>
    </w:p>
    <w:p>
      <w:pPr>
        <w:spacing w:before="1"/>
        <w:ind w:left="154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3655948</wp:posOffset>
            </wp:positionH>
            <wp:positionV relativeFrom="paragraph">
              <wp:posOffset>-24814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546" w:right="-5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56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15:09:29-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1303" w:right="66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RODRIGUEZ CRUZ Alvaro Junior 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32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5445759</wp:posOffset>
            </wp:positionH>
            <wp:positionV relativeFrom="paragraph">
              <wp:posOffset>-216287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12:31:36-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78"/>
        <w:rPr>
          <w:rFonts w:ascii="Tahoma"/>
          <w:sz w:val="8"/>
        </w:rPr>
      </w:pPr>
    </w:p>
    <w:p>
      <w:pPr>
        <w:spacing w:before="0"/>
        <w:ind w:left="813" w:right="0" w:firstLine="0"/>
        <w:jc w:val="left"/>
        <w:rPr>
          <w:b/>
          <w:sz w:val="12"/>
        </w:rPr>
      </w:pPr>
      <w:r>
        <w:rPr>
          <w:b/>
          <w:spacing w:val="-2"/>
          <w:w w:val="105"/>
          <w:sz w:val="12"/>
        </w:rPr>
        <w:t>Miembro</w:t>
      </w:r>
      <w:r>
        <w:rPr>
          <w:rFonts w:ascii="Times New Roman" w:hAnsi="Times New Roman"/>
          <w:spacing w:val="33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representante</w:t>
      </w:r>
      <w:r>
        <w:rPr>
          <w:rFonts w:ascii="Times New Roman" w:hAnsi="Times New Roman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área</w:t>
      </w:r>
      <w:r>
        <w:rPr>
          <w:rFonts w:ascii="Times New Roman" w:hAnsi="Times New Roman"/>
          <w:spacing w:val="2"/>
          <w:w w:val="105"/>
          <w:sz w:val="12"/>
        </w:rPr>
        <w:t> </w:t>
      </w:r>
      <w:r>
        <w:rPr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80" w:right="780"/>
          <w:cols w:num="3" w:equalWidth="0">
            <w:col w:w="3911" w:space="40"/>
            <w:col w:w="3023" w:space="39"/>
            <w:col w:w="3337"/>
          </w:cols>
        </w:sectPr>
      </w:pPr>
    </w:p>
    <w:p>
      <w:pPr>
        <w:spacing w:before="123"/>
        <w:ind w:left="1580" w:right="0" w:firstLine="0"/>
        <w:jc w:val="center"/>
        <w:rPr>
          <w:b/>
          <w:sz w:val="12"/>
        </w:rPr>
      </w:pPr>
      <w:r>
        <w:rPr>
          <w:b/>
          <w:sz w:val="12"/>
        </w:rPr>
        <w:t>Miembro</w:t>
      </w:r>
      <w:r>
        <w:rPr>
          <w:rFonts w:ascii="Times New Roman"/>
          <w:spacing w:val="10"/>
          <w:sz w:val="12"/>
        </w:rPr>
        <w:t> </w:t>
      </w:r>
      <w:r>
        <w:rPr>
          <w:b/>
          <w:sz w:val="12"/>
        </w:rPr>
        <w:t>representante</w:t>
      </w:r>
      <w:r>
        <w:rPr>
          <w:rFonts w:ascii="Times New Roman"/>
          <w:spacing w:val="10"/>
          <w:sz w:val="12"/>
        </w:rPr>
        <w:t> </w:t>
      </w:r>
      <w:r>
        <w:rPr>
          <w:b/>
          <w:sz w:val="12"/>
        </w:rPr>
        <w:t>de</w:t>
      </w:r>
      <w:r>
        <w:rPr>
          <w:rFonts w:ascii="Times New Roman"/>
          <w:spacing w:val="10"/>
          <w:sz w:val="12"/>
        </w:rPr>
        <w:t> </w:t>
      </w:r>
      <w:r>
        <w:rPr>
          <w:b/>
          <w:spacing w:val="-5"/>
          <w:sz w:val="12"/>
        </w:rPr>
        <w:t>OAJ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83"/>
        <w:rPr>
          <w:b/>
          <w:sz w:val="16"/>
        </w:rPr>
      </w:pPr>
    </w:p>
    <w:p>
      <w:pPr>
        <w:pStyle w:val="BodyText"/>
        <w:spacing w:line="184" w:lineRule="auto"/>
        <w:ind w:left="26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clave:W275554080</w:t>
      </w:r>
    </w:p>
    <w:sectPr>
      <w:type w:val="continuous"/>
      <w:pgSz w:w="11910" w:h="16840"/>
      <w:pgMar w:top="220" w:bottom="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45" w:hanging="267"/>
        <w:jc w:val="lef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3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9"/>
      <w:ind w:left="2973" w:right="2970"/>
      <w:jc w:val="center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44" w:hanging="26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2024-10-15T13:56:21Z</dcterms:created>
  <dcterms:modified xsi:type="dcterms:W3CDTF">2024-10-15T13:56:21Z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FPDF 1.86; modified using OpenPDF 1.3.29</vt:lpwstr>
  </property>
</Properties>
</file>